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3"/>
        <w:gridCol w:w="2993"/>
        <w:gridCol w:w="1198"/>
        <w:gridCol w:w="972"/>
        <w:gridCol w:w="1114"/>
      </w:tblGrid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Блаженкова Ольга Сергеевна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108070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Вольнов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Марк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404420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Зорин Артемий Викторович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435464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Бирюкова Арина Юрьевна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731892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Муравьёв Андрей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917380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Силкин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Никита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363837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Романов Артём Дмитриевич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766707</w:t>
            </w:r>
          </w:p>
        </w:tc>
      </w:tr>
      <w:tr w:rsidR="00EB0D10" w:rsidRPr="00EB0D10" w:rsidTr="00F8105C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Бараусов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3 города Пикалево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297212</w:t>
            </w:r>
          </w:p>
        </w:tc>
      </w:tr>
    </w:tbl>
    <w:p w:rsidR="00362433" w:rsidRDefault="00F8105C">
      <w:bookmarkStart w:id="0" w:name="_GoBack"/>
      <w:bookmarkEnd w:id="0"/>
    </w:p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B04951"/>
    <w:rsid w:val="00C914F6"/>
    <w:rsid w:val="00DA0E88"/>
    <w:rsid w:val="00EB0D10"/>
    <w:rsid w:val="00F8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2020-11-17T05:19:00Z</dcterms:modified>
</cp:coreProperties>
</file>